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D1" w:rsidRDefault="00C737D1" w:rsidP="00C737D1">
      <w:pPr>
        <w:ind w:left="-567"/>
      </w:pPr>
      <w:r>
        <w:rPr>
          <w:noProof/>
        </w:rPr>
        <w:drawing>
          <wp:inline distT="0" distB="0" distL="0" distR="0">
            <wp:extent cx="6515564" cy="8945593"/>
            <wp:effectExtent l="0" t="0" r="0" b="8255"/>
            <wp:docPr id="1" name="Рисунок 1" descr="C:\Users\мвн\Pictures\2025-05-0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н\Pictures\2025-05-07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751" cy="894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D1" w:rsidRPr="00795365" w:rsidRDefault="00C737D1" w:rsidP="00C737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5365">
        <w:rPr>
          <w:rFonts w:ascii="Times New Roman" w:hAnsi="Times New Roman" w:cs="Times New Roman"/>
          <w:b/>
          <w:sz w:val="28"/>
          <w:szCs w:val="28"/>
        </w:rPr>
        <w:t xml:space="preserve">Анализ работы Муниципального учебно-методического центра по изучению детьми основ безопасности дорожного движения </w:t>
      </w:r>
      <w:r>
        <w:rPr>
          <w:rFonts w:ascii="Times New Roman" w:hAnsi="Times New Roman" w:cs="Times New Roman"/>
          <w:b/>
          <w:sz w:val="28"/>
          <w:szCs w:val="28"/>
        </w:rPr>
        <w:t>«Школа дорожных наук» МБОУДО «Мамонтовский ДЮЦ» за 2024 г</w:t>
      </w:r>
      <w:r w:rsidRPr="00795365">
        <w:rPr>
          <w:rFonts w:ascii="Times New Roman" w:hAnsi="Times New Roman" w:cs="Times New Roman"/>
          <w:b/>
          <w:sz w:val="28"/>
          <w:szCs w:val="28"/>
        </w:rPr>
        <w:t>од</w:t>
      </w:r>
    </w:p>
    <w:p w:rsidR="00C737D1" w:rsidRPr="0045449F" w:rsidRDefault="00C737D1" w:rsidP="00C73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</w:t>
      </w:r>
      <w:r w:rsidRPr="0045449F">
        <w:rPr>
          <w:rFonts w:ascii="Times New Roman" w:hAnsi="Times New Roman" w:cs="Times New Roman"/>
          <w:sz w:val="28"/>
          <w:szCs w:val="28"/>
        </w:rPr>
        <w:t>ОУДО «</w:t>
      </w:r>
      <w:proofErr w:type="gramStart"/>
      <w:r w:rsidRPr="0045449F">
        <w:rPr>
          <w:rFonts w:ascii="Times New Roman" w:hAnsi="Times New Roman" w:cs="Times New Roman"/>
          <w:sz w:val="28"/>
          <w:szCs w:val="28"/>
        </w:rPr>
        <w:t>Мамонтовский</w:t>
      </w:r>
      <w:proofErr w:type="gramEnd"/>
      <w:r w:rsidRPr="0045449F">
        <w:rPr>
          <w:rFonts w:ascii="Times New Roman" w:hAnsi="Times New Roman" w:cs="Times New Roman"/>
          <w:sz w:val="28"/>
          <w:szCs w:val="28"/>
        </w:rPr>
        <w:t xml:space="preserve"> ДЮЦ»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5449F">
        <w:rPr>
          <w:rFonts w:ascii="Times New Roman" w:hAnsi="Times New Roman" w:cs="Times New Roman"/>
          <w:sz w:val="28"/>
          <w:szCs w:val="28"/>
        </w:rPr>
        <w:t xml:space="preserve"> учреждение) с 2018 года ребята </w:t>
      </w:r>
      <w:r>
        <w:rPr>
          <w:rFonts w:ascii="Times New Roman" w:hAnsi="Times New Roman" w:cs="Times New Roman"/>
          <w:sz w:val="28"/>
          <w:szCs w:val="28"/>
        </w:rPr>
        <w:t>подготовительных групп,</w:t>
      </w:r>
      <w:r w:rsidRPr="0045449F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села Мамонтова: «Берёзка» и «Радуга» изучают основы безопасности дорожного движения, обучаясь по дополнительным общеобразовательным общеразвивающим программа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C737D1" w:rsidRPr="0045449F" w:rsidRDefault="00C737D1" w:rsidP="00C737D1">
      <w:pPr>
        <w:pStyle w:val="1"/>
        <w:shd w:val="clear" w:color="auto" w:fill="FFFFFF"/>
        <w:spacing w:before="0" w:line="240" w:lineRule="auto"/>
        <w:ind w:firstLine="567"/>
        <w:jc w:val="both"/>
        <w:textAlignment w:val="baseline"/>
      </w:pPr>
      <w:r w:rsidRPr="00054ABB">
        <w:rPr>
          <w:rStyle w:val="fStyleText"/>
          <w:rFonts w:eastAsiaTheme="majorEastAsia"/>
          <w:color w:val="000000" w:themeColor="text1"/>
        </w:rPr>
        <w:t xml:space="preserve">В декабре 2021 года </w:t>
      </w:r>
      <w:r>
        <w:rPr>
          <w:rStyle w:val="fStyleText"/>
          <w:rFonts w:eastAsiaTheme="majorEastAsia"/>
          <w:color w:val="000000" w:themeColor="text1"/>
        </w:rPr>
        <w:t xml:space="preserve">в </w:t>
      </w:r>
      <w:r w:rsidRPr="00FB6FC9">
        <w:rPr>
          <w:rFonts w:ascii="Times New Roman" w:hAnsi="Times New Roman" w:cs="Times New Roman"/>
          <w:b w:val="0"/>
          <w:color w:val="auto"/>
        </w:rPr>
        <w:t>МКОУДО «Мамонтовский ДЮЦ»</w:t>
      </w:r>
      <w:r w:rsidRPr="00FB6FC9">
        <w:rPr>
          <w:rFonts w:ascii="Times New Roman" w:hAnsi="Times New Roman" w:cs="Times New Roman"/>
          <w:color w:val="auto"/>
        </w:rPr>
        <w:t xml:space="preserve"> </w:t>
      </w:r>
      <w:r w:rsidRPr="00FB6FC9">
        <w:rPr>
          <w:rStyle w:val="fStyleText"/>
          <w:rFonts w:eastAsiaTheme="majorEastAsia"/>
          <w:color w:val="auto"/>
        </w:rPr>
        <w:t xml:space="preserve"> </w:t>
      </w:r>
      <w:r>
        <w:rPr>
          <w:rStyle w:val="fStyleText"/>
          <w:rFonts w:eastAsiaTheme="majorEastAsia"/>
          <w:color w:val="000000" w:themeColor="text1"/>
        </w:rPr>
        <w:t>открылся</w:t>
      </w:r>
      <w:r w:rsidRPr="00054ABB">
        <w:rPr>
          <w:rStyle w:val="fStyleText"/>
          <w:rFonts w:eastAsiaTheme="majorEastAsia"/>
          <w:color w:val="000000" w:themeColor="text1"/>
        </w:rPr>
        <w:t xml:space="preserve"> </w:t>
      </w:r>
      <w:r w:rsidRPr="00054ABB">
        <w:rPr>
          <w:rFonts w:ascii="Times New Roman" w:hAnsi="Times New Roman" w:cs="Times New Roman"/>
          <w:b w:val="0"/>
          <w:color w:val="000000" w:themeColor="text1"/>
        </w:rPr>
        <w:t>муниципальный учебно-методический центр «Школа дорожных наук», (далее МУМЦ «Школа дорожных наук») для обучения детей Мамонтовского района</w:t>
      </w:r>
      <w:r>
        <w:rPr>
          <w:rFonts w:ascii="Times New Roman" w:hAnsi="Times New Roman" w:cs="Times New Roman"/>
          <w:b w:val="0"/>
          <w:color w:val="000000" w:themeColor="text1"/>
        </w:rPr>
        <w:t>,</w:t>
      </w:r>
      <w:r w:rsidRPr="00054ABB">
        <w:rPr>
          <w:rFonts w:ascii="Times New Roman" w:hAnsi="Times New Roman" w:cs="Times New Roman"/>
          <w:b w:val="0"/>
          <w:color w:val="000000" w:themeColor="text1"/>
        </w:rPr>
        <w:t xml:space="preserve"> основ безопасности дорожного движения</w:t>
      </w:r>
      <w:r>
        <w:rPr>
          <w:rStyle w:val="fStyleText"/>
          <w:rFonts w:eastAsiaTheme="majorEastAsia"/>
          <w:color w:val="000000" w:themeColor="text1"/>
        </w:rPr>
        <w:t xml:space="preserve"> и </w:t>
      </w:r>
      <w:r w:rsidRPr="00054ABB">
        <w:rPr>
          <w:rFonts w:ascii="Times New Roman" w:hAnsi="Times New Roman" w:cs="Times New Roman"/>
          <w:b w:val="0"/>
          <w:color w:val="000000" w:themeColor="text1"/>
        </w:rPr>
        <w:t>навыкам безопасного поведения на дорогах.</w:t>
      </w:r>
    </w:p>
    <w:p w:rsidR="00C737D1" w:rsidRDefault="00C737D1" w:rsidP="00C737D1">
      <w:pPr>
        <w:spacing w:after="0" w:line="240" w:lineRule="auto"/>
        <w:ind w:firstLine="567"/>
        <w:jc w:val="both"/>
        <w:rPr>
          <w:rStyle w:val="fStyleText"/>
          <w:rFonts w:eastAsiaTheme="minorHAnsi"/>
          <w:color w:val="auto"/>
        </w:rPr>
      </w:pPr>
      <w:r w:rsidRPr="0045449F">
        <w:rPr>
          <w:rStyle w:val="fStyleText"/>
          <w:rFonts w:eastAsiaTheme="minorHAnsi"/>
        </w:rPr>
        <w:t xml:space="preserve">Актуальность деятельности </w:t>
      </w:r>
      <w:r w:rsidRPr="0045449F">
        <w:rPr>
          <w:rFonts w:ascii="Times New Roman" w:hAnsi="Times New Roman" w:cs="Times New Roman"/>
          <w:sz w:val="28"/>
          <w:szCs w:val="28"/>
        </w:rPr>
        <w:t>МУМЦ «Школа дорожных наук»</w:t>
      </w:r>
      <w:r w:rsidRPr="0045449F">
        <w:rPr>
          <w:rStyle w:val="fStyleText"/>
          <w:rFonts w:eastAsiaTheme="minorHAnsi"/>
        </w:rPr>
        <w:t xml:space="preserve"> заключается в том, что изучение и неукоснительное соблюдения правил дорожного движения (далее</w:t>
      </w:r>
      <w:r>
        <w:rPr>
          <w:rStyle w:val="fStyleText"/>
          <w:rFonts w:eastAsiaTheme="minorHAnsi"/>
        </w:rPr>
        <w:t xml:space="preserve"> -</w:t>
      </w:r>
      <w:r w:rsidRPr="0045449F">
        <w:rPr>
          <w:rStyle w:val="fStyleText"/>
          <w:rFonts w:eastAsiaTheme="minorHAnsi"/>
        </w:rPr>
        <w:t xml:space="preserve"> ПДД) для водителей и пешеходов является очень важным, т. к.</w:t>
      </w:r>
      <w:r w:rsidRPr="00454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49F">
        <w:rPr>
          <w:rStyle w:val="fStyleText"/>
          <w:rFonts w:eastAsiaTheme="minorHAnsi"/>
        </w:rPr>
        <w:t>с каждым годом возрастает интенсивность автомобильного движения на улицах и дорогах.</w:t>
      </w:r>
      <w:r>
        <w:rPr>
          <w:rStyle w:val="fStyleText"/>
          <w:rFonts w:eastAsiaTheme="minorHAnsi"/>
        </w:rPr>
        <w:t xml:space="preserve"> </w:t>
      </w:r>
      <w:r w:rsidRPr="0045449F">
        <w:rPr>
          <w:rFonts w:ascii="Times New Roman" w:eastAsia="Times New Roman" w:hAnsi="Times New Roman" w:cs="Times New Roman"/>
          <w:sz w:val="28"/>
          <w:szCs w:val="28"/>
        </w:rPr>
        <w:t>И чем раньше мы научим ребёнка основам безопасного движения,  навыкам культуры поведения на улице, дороге, в транспорте, тем безопаснее будет не только его жизнь, но и жизнь окружающих людей.</w:t>
      </w:r>
    </w:p>
    <w:p w:rsidR="00C737D1" w:rsidRPr="0039292F" w:rsidRDefault="00C737D1" w:rsidP="00C737D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5449F">
        <w:rPr>
          <w:rFonts w:ascii="Times New Roman" w:hAnsi="Times New Roman" w:cs="Times New Roman"/>
          <w:sz w:val="28"/>
          <w:szCs w:val="28"/>
        </w:rPr>
        <w:t xml:space="preserve">Работа МУМЦ «Школа дорожных наук» включает несколько разделов: образовательная деятельность, воспитательная деятельность, методическая помощь педагогическим работникам образовательных организаций Мамонтовского района. </w:t>
      </w:r>
    </w:p>
    <w:p w:rsidR="00C737D1" w:rsidRDefault="00C737D1" w:rsidP="00C73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7D1" w:rsidRPr="0039292F" w:rsidRDefault="00C737D1" w:rsidP="00C73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39292F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C737D1" w:rsidRPr="0045449F" w:rsidRDefault="00C737D1" w:rsidP="00C737D1">
      <w:pPr>
        <w:pStyle w:val="pStyleText"/>
        <w:spacing w:line="240" w:lineRule="auto"/>
        <w:ind w:firstLine="567"/>
      </w:pPr>
      <w:r>
        <w:t>В 2024-2025</w:t>
      </w:r>
      <w:r w:rsidRPr="0045449F">
        <w:t xml:space="preserve"> учебном году в </w:t>
      </w:r>
      <w:r>
        <w:t>МБ</w:t>
      </w:r>
      <w:r w:rsidRPr="00D74789">
        <w:t>ОУДО «</w:t>
      </w:r>
      <w:proofErr w:type="gramStart"/>
      <w:r w:rsidRPr="00D74789">
        <w:t>Мамонтовский</w:t>
      </w:r>
      <w:proofErr w:type="gramEnd"/>
      <w:r w:rsidRPr="00D74789">
        <w:t xml:space="preserve"> ДЮЦ»</w:t>
      </w:r>
      <w:r w:rsidRPr="00FB6FC9">
        <w:t xml:space="preserve"> </w:t>
      </w:r>
      <w:r w:rsidRPr="00FB6FC9">
        <w:rPr>
          <w:rStyle w:val="fStyleText"/>
          <w:rFonts w:eastAsiaTheme="majorEastAsia"/>
          <w:color w:val="auto"/>
        </w:rPr>
        <w:t xml:space="preserve"> </w:t>
      </w:r>
      <w:r w:rsidRPr="0045449F">
        <w:t xml:space="preserve"> реализуются ДООП: «Азбука дорожного движения», «Школа дорожных наук». </w:t>
      </w:r>
      <w:r>
        <w:t>Дети</w:t>
      </w:r>
      <w:r w:rsidRPr="0045449F">
        <w:t xml:space="preserve"> постигают науку безопасного поведения на улице и в транспорте. </w:t>
      </w:r>
      <w:r w:rsidRPr="0045449F">
        <w:rPr>
          <w:rStyle w:val="fStyleText"/>
          <w:rFonts w:eastAsiaTheme="majorEastAsia"/>
        </w:rPr>
        <w:t xml:space="preserve">На учебных занятиях используется мультимедийная учебно – методическая программа по профилактике и предотвращению детского дорожно – транспортного травматизма, составленная совместно с Государственным учреждением «Научный Центр безопасности жизнедеятельности детей» ПО РАО (далее </w:t>
      </w:r>
      <w:r>
        <w:rPr>
          <w:rStyle w:val="fStyleText"/>
          <w:rFonts w:eastAsiaTheme="majorEastAsia"/>
        </w:rPr>
        <w:t xml:space="preserve"> - </w:t>
      </w:r>
      <w:r w:rsidRPr="0045449F">
        <w:rPr>
          <w:rStyle w:val="fStyleText"/>
          <w:rFonts w:eastAsiaTheme="majorEastAsia"/>
        </w:rPr>
        <w:t xml:space="preserve">программа). Программа предназначена для наглядной демонстрации детям принципов правильного и безопасного поведения на дороге. Программа содержит яркие красочные иллюстрации, видеофильмы, задачи, статьи для преподавателей и детей. </w:t>
      </w:r>
    </w:p>
    <w:p w:rsidR="00C737D1" w:rsidRPr="0045449F" w:rsidRDefault="00C737D1" w:rsidP="00C737D1">
      <w:pPr>
        <w:pStyle w:val="pStyleText"/>
        <w:spacing w:line="240" w:lineRule="auto"/>
        <w:rPr>
          <w:rStyle w:val="fStyleText"/>
          <w:rFonts w:eastAsiaTheme="majorEastAsia"/>
        </w:rPr>
      </w:pPr>
      <w:r w:rsidRPr="0045449F">
        <w:rPr>
          <w:rStyle w:val="fStyleText"/>
          <w:rFonts w:eastAsiaTheme="majorEastAsia"/>
        </w:rPr>
        <w:t>Педагогическая целесообразность ДООП в том, что ребята изучают правила безопасного поведения на улицах в игровой форме, которая для детей дошкольного возраста является ведущим видом деятельности. Дети вовлекаются в учебную деятельность, что способствует адаптации их в переходный период</w:t>
      </w:r>
      <w:r>
        <w:rPr>
          <w:rStyle w:val="fStyleText"/>
          <w:rFonts w:eastAsiaTheme="majorEastAsia"/>
        </w:rPr>
        <w:t xml:space="preserve"> </w:t>
      </w:r>
      <w:r w:rsidRPr="0045449F">
        <w:rPr>
          <w:rStyle w:val="fStyleText"/>
          <w:rFonts w:eastAsiaTheme="majorEastAsia"/>
        </w:rPr>
        <w:t>«детский сад - школа», и позволяет правильному выбору ребёнком наиболее оптимального и безопасного пути следования из дома в школу и обратно.</w:t>
      </w:r>
    </w:p>
    <w:p w:rsidR="00C737D1" w:rsidRPr="0045449F" w:rsidRDefault="00C737D1" w:rsidP="00C737D1">
      <w:pPr>
        <w:pStyle w:val="pStyleText"/>
        <w:spacing w:line="240" w:lineRule="auto"/>
        <w:ind w:firstLine="567"/>
        <w:rPr>
          <w:rStyle w:val="fStyleText"/>
          <w:rFonts w:eastAsiaTheme="majorEastAsia"/>
          <w:b/>
          <w:color w:val="auto"/>
        </w:rPr>
      </w:pPr>
      <w:r>
        <w:rPr>
          <w:rStyle w:val="fStyleText"/>
          <w:rFonts w:eastAsiaTheme="majorEastAsia"/>
        </w:rPr>
        <w:lastRenderedPageBreak/>
        <w:t>1.2.</w:t>
      </w:r>
      <w:r w:rsidRPr="0045449F">
        <w:rPr>
          <w:rStyle w:val="fStyleText"/>
          <w:rFonts w:eastAsiaTheme="majorEastAsia"/>
        </w:rPr>
        <w:t>Воспитательная деятельность</w:t>
      </w:r>
    </w:p>
    <w:p w:rsidR="00C737D1" w:rsidRPr="0045449F" w:rsidRDefault="00C737D1" w:rsidP="00C737D1">
      <w:pPr>
        <w:pStyle w:val="pStyleText"/>
        <w:spacing w:line="240" w:lineRule="auto"/>
        <w:ind w:firstLine="567"/>
        <w:rPr>
          <w:rStyle w:val="fStyleText"/>
          <w:rFonts w:eastAsiaTheme="majorEastAsia"/>
        </w:rPr>
      </w:pPr>
      <w:r w:rsidRPr="0045449F">
        <w:rPr>
          <w:rStyle w:val="fStyleText"/>
          <w:rFonts w:eastAsiaTheme="majorEastAsia"/>
        </w:rPr>
        <w:t xml:space="preserve">Воспитательная деятельность является частью образовательной деятельности, а так же осуществляется через проведение разнообразных массовых мероприятий с детьми. </w:t>
      </w:r>
    </w:p>
    <w:p w:rsidR="00C737D1" w:rsidRPr="0045449F" w:rsidRDefault="00C737D1" w:rsidP="00C737D1">
      <w:pPr>
        <w:pStyle w:val="pStyleText"/>
        <w:spacing w:line="240" w:lineRule="auto"/>
        <w:rPr>
          <w:rStyle w:val="fStyleText"/>
          <w:rFonts w:eastAsiaTheme="majorEastAsia"/>
        </w:rPr>
      </w:pPr>
      <w:r>
        <w:rPr>
          <w:rStyle w:val="fStyleText"/>
          <w:rFonts w:eastAsiaTheme="majorEastAsia"/>
        </w:rPr>
        <w:t>В</w:t>
      </w:r>
      <w:r w:rsidRPr="00797251">
        <w:t xml:space="preserve"> </w:t>
      </w:r>
      <w:r>
        <w:t>МБ</w:t>
      </w:r>
      <w:r w:rsidRPr="0045449F">
        <w:t xml:space="preserve">ОУДО «Мамонтовский ДЮЦ» </w:t>
      </w:r>
      <w:r w:rsidRPr="0045449F">
        <w:rPr>
          <w:rStyle w:val="fStyleText"/>
          <w:rFonts w:eastAsiaTheme="majorEastAsia"/>
        </w:rPr>
        <w:t xml:space="preserve"> реализуется проект «</w:t>
      </w:r>
      <w:r>
        <w:rPr>
          <w:rStyle w:val="fStyleText"/>
          <w:rFonts w:eastAsiaTheme="majorEastAsia"/>
        </w:rPr>
        <w:t>Правила дорожные, правила надежные</w:t>
      </w:r>
      <w:r w:rsidRPr="0045449F">
        <w:rPr>
          <w:rStyle w:val="fStyleText"/>
          <w:rFonts w:eastAsiaTheme="majorEastAsia"/>
        </w:rPr>
        <w:t xml:space="preserve">». В реализации этого проекта принимают участие </w:t>
      </w:r>
      <w:r w:rsidRPr="0045449F">
        <w:t>дети дошкольного и младшего школьного возрастов всех образовательных организаций Мамонтовского района.</w:t>
      </w:r>
    </w:p>
    <w:p w:rsidR="00C737D1" w:rsidRPr="0045449F" w:rsidRDefault="00C737D1" w:rsidP="00C737D1">
      <w:pPr>
        <w:pStyle w:val="pStyleText"/>
        <w:spacing w:line="240" w:lineRule="auto"/>
        <w:ind w:firstLine="0"/>
        <w:rPr>
          <w:rStyle w:val="fStyleText"/>
          <w:rFonts w:eastAsiaTheme="majorEastAsia"/>
        </w:rPr>
      </w:pPr>
      <w:r w:rsidRPr="0045449F">
        <w:rPr>
          <w:rStyle w:val="fStyleText"/>
          <w:rFonts w:eastAsiaTheme="majorEastAsia"/>
        </w:rPr>
        <w:t xml:space="preserve">Традиционно учреждение организует и проводит  в  Мамонтовском районе соревнования юных велосипедистов «Безопасное колесо» для ребят 10-12 лет. </w:t>
      </w:r>
    </w:p>
    <w:p w:rsidR="00C737D1" w:rsidRPr="0045449F" w:rsidRDefault="00C737D1" w:rsidP="00C737D1">
      <w:pPr>
        <w:pStyle w:val="pStyleText"/>
        <w:spacing w:line="240" w:lineRule="auto"/>
        <w:ind w:firstLine="567"/>
        <w:rPr>
          <w:rStyle w:val="fStyleText"/>
          <w:rFonts w:eastAsiaTheme="majorEastAsia"/>
        </w:rPr>
      </w:pPr>
      <w:r w:rsidRPr="0045449F">
        <w:rPr>
          <w:rStyle w:val="fStyleText"/>
          <w:rFonts w:eastAsiaTheme="majorEastAsia"/>
        </w:rPr>
        <w:t>В начале каждого учебного года в учреждении проводится месячник по ПДД, Ребята участвуют в</w:t>
      </w:r>
      <w:r>
        <w:rPr>
          <w:rStyle w:val="fStyleText"/>
          <w:rFonts w:eastAsiaTheme="majorEastAsia"/>
        </w:rPr>
        <w:t xml:space="preserve"> творческих выставках по ПДД,</w:t>
      </w:r>
      <w:r w:rsidRPr="0045449F">
        <w:rPr>
          <w:rStyle w:val="fStyleText"/>
          <w:rFonts w:eastAsiaTheme="majorEastAsia"/>
        </w:rPr>
        <w:t xml:space="preserve"> </w:t>
      </w:r>
      <w:r>
        <w:rPr>
          <w:rStyle w:val="fStyleText"/>
          <w:rFonts w:eastAsiaTheme="majorEastAsia"/>
        </w:rPr>
        <w:t xml:space="preserve">интеллектуальных </w:t>
      </w:r>
      <w:r w:rsidRPr="0045449F">
        <w:rPr>
          <w:rStyle w:val="fStyleText"/>
          <w:rFonts w:eastAsiaTheme="majorEastAsia"/>
        </w:rPr>
        <w:t>викторинах,</w:t>
      </w:r>
      <w:r>
        <w:rPr>
          <w:rStyle w:val="fStyleText"/>
          <w:rFonts w:eastAsiaTheme="majorEastAsia"/>
        </w:rPr>
        <w:t xml:space="preserve"> районных</w:t>
      </w:r>
      <w:r w:rsidRPr="0045449F">
        <w:rPr>
          <w:rStyle w:val="fStyleText"/>
          <w:rFonts w:eastAsiaTheme="majorEastAsia"/>
        </w:rPr>
        <w:t xml:space="preserve"> конкурсах по ПДД. </w:t>
      </w:r>
    </w:p>
    <w:p w:rsidR="00C737D1" w:rsidRDefault="00C737D1" w:rsidP="00C737D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544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737D1" w:rsidRDefault="00C737D1" w:rsidP="00C737D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5449F">
        <w:rPr>
          <w:rFonts w:ascii="Times New Roman" w:hAnsi="Times New Roman" w:cs="Times New Roman"/>
          <w:b/>
          <w:sz w:val="28"/>
          <w:szCs w:val="28"/>
        </w:rPr>
        <w:t>.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49F">
        <w:rPr>
          <w:rFonts w:ascii="Times New Roman" w:hAnsi="Times New Roman" w:cs="Times New Roman"/>
          <w:b/>
          <w:sz w:val="28"/>
          <w:szCs w:val="28"/>
        </w:rPr>
        <w:t>работы муниципального учебно-методического центра по изучению детьми</w:t>
      </w:r>
      <w:r w:rsidRPr="0045449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45449F">
        <w:rPr>
          <w:rFonts w:ascii="Times New Roman" w:hAnsi="Times New Roman" w:cs="Times New Roman"/>
          <w:b/>
          <w:sz w:val="28"/>
          <w:szCs w:val="28"/>
        </w:rPr>
        <w:t xml:space="preserve">основ безопасности дорожного движения </w:t>
      </w:r>
    </w:p>
    <w:p w:rsidR="00C737D1" w:rsidRPr="0045449F" w:rsidRDefault="00C737D1" w:rsidP="00C737D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9F">
        <w:rPr>
          <w:rFonts w:ascii="Times New Roman" w:hAnsi="Times New Roman" w:cs="Times New Roman"/>
          <w:b/>
          <w:sz w:val="28"/>
          <w:szCs w:val="28"/>
        </w:rPr>
        <w:t xml:space="preserve">«Школа дорожных наук» </w:t>
      </w: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Pr="00454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737D1" w:rsidRPr="0045449F" w:rsidRDefault="00C737D1" w:rsidP="00C73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7D1" w:rsidRPr="0045449F" w:rsidRDefault="00C737D1" w:rsidP="00C73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49F">
        <w:rPr>
          <w:rFonts w:ascii="Times New Roman" w:hAnsi="Times New Roman" w:cs="Times New Roman"/>
          <w:b/>
          <w:sz w:val="28"/>
          <w:szCs w:val="28"/>
        </w:rPr>
        <w:t xml:space="preserve">2.1. Цель: </w:t>
      </w:r>
      <w:r w:rsidRPr="0045449F">
        <w:rPr>
          <w:rStyle w:val="fStyleText"/>
          <w:rFonts w:eastAsiaTheme="minorHAnsi"/>
        </w:rPr>
        <w:t xml:space="preserve"> адаптация детей в социуме через выработку положительных, устойчивых привычек  безопасного поведения на улице.</w:t>
      </w:r>
    </w:p>
    <w:p w:rsidR="00C737D1" w:rsidRPr="00797251" w:rsidRDefault="00C737D1" w:rsidP="00C737D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5"/>
      <w:r w:rsidRPr="00797251">
        <w:rPr>
          <w:rFonts w:ascii="Times New Roman" w:hAnsi="Times New Roman" w:cs="Times New Roman"/>
          <w:color w:val="auto"/>
          <w:sz w:val="28"/>
          <w:szCs w:val="28"/>
        </w:rPr>
        <w:t xml:space="preserve">        2.2. Задачи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737D1" w:rsidRPr="0045449F" w:rsidRDefault="00C737D1" w:rsidP="00C737D1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6"/>
      <w:r w:rsidRPr="0045449F">
        <w:rPr>
          <w:rFonts w:ascii="Times New Roman" w:hAnsi="Times New Roman" w:cs="Times New Roman"/>
          <w:color w:val="auto"/>
          <w:sz w:val="28"/>
          <w:szCs w:val="28"/>
        </w:rPr>
        <w:t>Обучающие</w:t>
      </w:r>
      <w:bookmarkEnd w:id="1"/>
      <w:r w:rsidRPr="0045449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737D1" w:rsidRPr="0045449F" w:rsidRDefault="00C737D1" w:rsidP="00C737D1">
      <w:pPr>
        <w:pStyle w:val="pStyleText"/>
        <w:numPr>
          <w:ilvl w:val="0"/>
          <w:numId w:val="1"/>
        </w:numPr>
        <w:spacing w:line="240" w:lineRule="auto"/>
        <w:ind w:left="0"/>
      </w:pPr>
      <w:r w:rsidRPr="0045449F">
        <w:rPr>
          <w:rStyle w:val="fStyleText"/>
          <w:rFonts w:eastAsiaTheme="majorEastAsia"/>
        </w:rPr>
        <w:t>обучение детей основам безопасности дорожного движения;</w:t>
      </w:r>
    </w:p>
    <w:p w:rsidR="00C737D1" w:rsidRPr="0045449F" w:rsidRDefault="00C737D1" w:rsidP="00C737D1">
      <w:pPr>
        <w:pStyle w:val="pStyleText"/>
        <w:numPr>
          <w:ilvl w:val="0"/>
          <w:numId w:val="1"/>
        </w:numPr>
        <w:spacing w:line="240" w:lineRule="auto"/>
        <w:ind w:left="0"/>
      </w:pPr>
      <w:r w:rsidRPr="0045449F">
        <w:rPr>
          <w:rStyle w:val="fStyleText"/>
          <w:rFonts w:eastAsiaTheme="majorEastAsia"/>
        </w:rPr>
        <w:t>формирование комплекса знаний по безопасному поведению на улице, дороге, в транспорте;</w:t>
      </w:r>
    </w:p>
    <w:p w:rsidR="00C737D1" w:rsidRPr="0045449F" w:rsidRDefault="00C737D1" w:rsidP="00C737D1">
      <w:pPr>
        <w:pStyle w:val="pStyleText"/>
        <w:numPr>
          <w:ilvl w:val="0"/>
          <w:numId w:val="1"/>
        </w:numPr>
        <w:spacing w:line="240" w:lineRule="auto"/>
        <w:ind w:left="0"/>
      </w:pPr>
      <w:r w:rsidRPr="0045449F">
        <w:rPr>
          <w:rStyle w:val="fStyleText"/>
          <w:rFonts w:eastAsiaTheme="majorEastAsia"/>
        </w:rPr>
        <w:t>формирование практических умений и навыков безопасного поведения на дороге, в транспорте.</w:t>
      </w:r>
    </w:p>
    <w:p w:rsidR="00C737D1" w:rsidRPr="0045449F" w:rsidRDefault="00C737D1" w:rsidP="00C737D1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7"/>
      <w:r w:rsidRPr="0045449F">
        <w:rPr>
          <w:rFonts w:ascii="Times New Roman" w:hAnsi="Times New Roman" w:cs="Times New Roman"/>
          <w:color w:val="auto"/>
          <w:sz w:val="28"/>
          <w:szCs w:val="28"/>
        </w:rPr>
        <w:t>Воспитательные</w:t>
      </w:r>
      <w:bookmarkEnd w:id="2"/>
      <w:r w:rsidRPr="0045449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737D1" w:rsidRPr="0045449F" w:rsidRDefault="00C737D1" w:rsidP="00C737D1">
      <w:pPr>
        <w:pStyle w:val="a3"/>
        <w:numPr>
          <w:ilvl w:val="0"/>
          <w:numId w:val="2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45449F">
        <w:rPr>
          <w:rFonts w:ascii="Times New Roman" w:hAnsi="Times New Roman" w:cs="Times New Roman"/>
          <w:sz w:val="28"/>
          <w:szCs w:val="28"/>
        </w:rPr>
        <w:t xml:space="preserve">воспитание внимания, дисциплинированности; </w:t>
      </w:r>
    </w:p>
    <w:p w:rsidR="00C737D1" w:rsidRPr="0045449F" w:rsidRDefault="00C737D1" w:rsidP="00C737D1">
      <w:pPr>
        <w:pStyle w:val="a4"/>
        <w:numPr>
          <w:ilvl w:val="0"/>
          <w:numId w:val="2"/>
        </w:numPr>
        <w:spacing w:before="0" w:beforeAutospacing="0" w:after="0" w:afterAutospacing="0"/>
        <w:ind w:left="0" w:hanging="283"/>
        <w:jc w:val="both"/>
        <w:rPr>
          <w:sz w:val="28"/>
          <w:szCs w:val="28"/>
        </w:rPr>
      </w:pPr>
      <w:r w:rsidRPr="0045449F">
        <w:rPr>
          <w:sz w:val="28"/>
          <w:szCs w:val="28"/>
        </w:rPr>
        <w:t>воспитание уважения к участникам дорожного движения;</w:t>
      </w:r>
    </w:p>
    <w:p w:rsidR="00C737D1" w:rsidRPr="0045449F" w:rsidRDefault="00C737D1" w:rsidP="00C737D1">
      <w:pPr>
        <w:pStyle w:val="a4"/>
        <w:numPr>
          <w:ilvl w:val="0"/>
          <w:numId w:val="2"/>
        </w:numPr>
        <w:spacing w:before="0" w:beforeAutospacing="0" w:after="0" w:afterAutospacing="0"/>
        <w:ind w:left="0" w:hanging="283"/>
        <w:jc w:val="both"/>
        <w:rPr>
          <w:sz w:val="28"/>
          <w:szCs w:val="28"/>
        </w:rPr>
      </w:pPr>
      <w:r w:rsidRPr="0045449F">
        <w:rPr>
          <w:sz w:val="28"/>
          <w:szCs w:val="28"/>
        </w:rPr>
        <w:t>воспитание коллективизма, коммуникативных качеств.</w:t>
      </w:r>
    </w:p>
    <w:p w:rsidR="00C737D1" w:rsidRPr="0045449F" w:rsidRDefault="00C737D1" w:rsidP="00C737D1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8"/>
      <w:r w:rsidRPr="0045449F">
        <w:rPr>
          <w:rFonts w:ascii="Times New Roman" w:hAnsi="Times New Roman" w:cs="Times New Roman"/>
          <w:color w:val="auto"/>
          <w:sz w:val="28"/>
          <w:szCs w:val="28"/>
        </w:rPr>
        <w:t>Развивающие</w:t>
      </w:r>
      <w:bookmarkEnd w:id="3"/>
      <w:r w:rsidRPr="0045449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737D1" w:rsidRPr="0045449F" w:rsidRDefault="00C737D1" w:rsidP="00C737D1">
      <w:pPr>
        <w:pStyle w:val="pStyleText"/>
        <w:numPr>
          <w:ilvl w:val="0"/>
          <w:numId w:val="1"/>
        </w:numPr>
        <w:spacing w:line="240" w:lineRule="auto"/>
        <w:ind w:left="0"/>
      </w:pPr>
      <w:r w:rsidRPr="0045449F">
        <w:rPr>
          <w:rStyle w:val="fStyleText"/>
          <w:rFonts w:eastAsiaTheme="majorEastAsia"/>
        </w:rPr>
        <w:t>развитие мотивации ответственного и сознательного поведения на улице, дороге, в транспорте;</w:t>
      </w:r>
    </w:p>
    <w:p w:rsidR="00C737D1" w:rsidRPr="0045449F" w:rsidRDefault="00C737D1" w:rsidP="00C737D1">
      <w:pPr>
        <w:pStyle w:val="pStyleText"/>
        <w:numPr>
          <w:ilvl w:val="0"/>
          <w:numId w:val="1"/>
        </w:numPr>
        <w:spacing w:line="240" w:lineRule="auto"/>
        <w:ind w:left="0"/>
      </w:pPr>
      <w:r w:rsidRPr="0045449F">
        <w:rPr>
          <w:rStyle w:val="fStyleText"/>
          <w:rFonts w:eastAsiaTheme="majorEastAsia"/>
        </w:rPr>
        <w:t>развитие общих регуляторов социального поведения, позволяющих ребенку дорожить собственной жизнью и жизнью других людей.</w:t>
      </w:r>
    </w:p>
    <w:p w:rsidR="00C737D1" w:rsidRDefault="00C737D1" w:rsidP="00C737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7D1" w:rsidRDefault="00C737D1" w:rsidP="00C737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7D1" w:rsidRDefault="00C737D1" w:rsidP="00C737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7D1" w:rsidRDefault="00C737D1" w:rsidP="00C737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7D1" w:rsidRDefault="00C737D1" w:rsidP="00C737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7D1" w:rsidRDefault="00C737D1" w:rsidP="00C737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7D1" w:rsidRDefault="00C737D1" w:rsidP="00C737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:rsidR="00C737D1" w:rsidRPr="00797251" w:rsidRDefault="00C737D1" w:rsidP="00C737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251">
        <w:rPr>
          <w:rFonts w:ascii="Times New Roman" w:hAnsi="Times New Roman" w:cs="Times New Roman"/>
          <w:b/>
          <w:sz w:val="28"/>
          <w:szCs w:val="28"/>
        </w:rPr>
        <w:lastRenderedPageBreak/>
        <w:t>2.3. План работы</w:t>
      </w:r>
    </w:p>
    <w:p w:rsidR="00C737D1" w:rsidRPr="00797251" w:rsidRDefault="00C737D1" w:rsidP="00C737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48"/>
        <w:gridCol w:w="2306"/>
        <w:gridCol w:w="2290"/>
        <w:gridCol w:w="1665"/>
        <w:gridCol w:w="2201"/>
        <w:gridCol w:w="11"/>
      </w:tblGrid>
      <w:tr w:rsidR="00C737D1" w:rsidRPr="0045449F" w:rsidTr="0002056F">
        <w:tc>
          <w:tcPr>
            <w:tcW w:w="848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67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1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737D1" w:rsidRPr="0045449F" w:rsidTr="0002056F">
        <w:tc>
          <w:tcPr>
            <w:tcW w:w="848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73" w:type="dxa"/>
            <w:gridSpan w:val="5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C737D1" w:rsidRPr="0045449F" w:rsidTr="0002056F">
        <w:tc>
          <w:tcPr>
            <w:tcW w:w="848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общеобразовательных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c>
          <w:tcPr>
            <w:tcW w:w="848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краткосрочной дополнительной общеобразовательной общеразвивающей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</w:tcPr>
          <w:p w:rsidR="00C737D1" w:rsidRPr="00016EDE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  <w:r w:rsidRPr="00016ED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37D1" w:rsidRPr="00016EDE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gridSpan w:val="2"/>
          </w:tcPr>
          <w:p w:rsidR="00C737D1" w:rsidRPr="0045449F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c>
          <w:tcPr>
            <w:tcW w:w="848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дополнительных общеобразовательных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C737D1" w:rsidRPr="0045449F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D1" w:rsidRPr="0045449F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c>
          <w:tcPr>
            <w:tcW w:w="848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3" w:type="dxa"/>
            <w:gridSpan w:val="2"/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общеобразовательных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 2025 г.</w:t>
            </w:r>
          </w:p>
        </w:tc>
        <w:tc>
          <w:tcPr>
            <w:tcW w:w="221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C737D1" w:rsidRPr="0045449F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c>
          <w:tcPr>
            <w:tcW w:w="848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73" w:type="dxa"/>
            <w:gridSpan w:val="5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деятельность</w:t>
            </w:r>
          </w:p>
        </w:tc>
      </w:tr>
      <w:tr w:rsidR="00C737D1" w:rsidRPr="0045449F" w:rsidTr="0002056F">
        <w:trPr>
          <w:trHeight w:val="1267"/>
        </w:trPr>
        <w:tc>
          <w:tcPr>
            <w:tcW w:w="848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  <w:r w:rsidRPr="0045449F">
              <w:rPr>
                <w:rStyle w:val="fStyleText"/>
                <w:rFonts w:eastAsiaTheme="minorEastAsia"/>
              </w:rPr>
              <w:t>«</w:t>
            </w:r>
            <w:r>
              <w:rPr>
                <w:rStyle w:val="fStyleText"/>
                <w:rFonts w:eastAsiaTheme="minorEastAsia"/>
              </w:rPr>
              <w:t xml:space="preserve">Правила дорожные, правила надежные» 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муниципального учебно-методического центра «Школа дорожных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7" w:type="dxa"/>
          </w:tcPr>
          <w:p w:rsidR="00C737D1" w:rsidRPr="000A656E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декабрь  2025</w:t>
            </w:r>
            <w:r w:rsidRPr="000A65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37D1" w:rsidRPr="000A656E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D1" w:rsidRPr="000A656E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C737D1" w:rsidRPr="000A656E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D1" w:rsidRPr="000A656E" w:rsidRDefault="00C737D1" w:rsidP="0002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1546"/>
        </w:trPr>
        <w:tc>
          <w:tcPr>
            <w:tcW w:w="848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4593" w:type="dxa"/>
            <w:gridSpan w:val="2"/>
            <w:tcBorders>
              <w:right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Дорожная азбука»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 г.</w:t>
            </w:r>
          </w:p>
        </w:tc>
        <w:tc>
          <w:tcPr>
            <w:tcW w:w="2213" w:type="dxa"/>
            <w:gridSpan w:val="2"/>
            <w:tcBorders>
              <w:left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D1" w:rsidRPr="000A656E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D1" w:rsidRPr="0045449F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gridAfter w:val="1"/>
          <w:wAfter w:w="11" w:type="dxa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7D1" w:rsidRPr="0045449F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37D1" w:rsidRPr="0045449F" w:rsidRDefault="00C737D1" w:rsidP="0002056F"/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37D1" w:rsidRPr="0045449F" w:rsidRDefault="00C737D1" w:rsidP="0002056F"/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37D1" w:rsidRPr="0045449F" w:rsidRDefault="00C737D1" w:rsidP="0002056F"/>
        </w:tc>
      </w:tr>
      <w:tr w:rsidR="00C737D1" w:rsidRPr="0045449F" w:rsidTr="0002056F">
        <w:tc>
          <w:tcPr>
            <w:tcW w:w="848" w:type="dxa"/>
            <w:vMerge/>
            <w:tcBorders>
              <w:left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  <w:gridSpan w:val="2"/>
            <w:tcBorders>
              <w:top w:val="nil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Квест–игра «Школа пешеходных наук»</w:t>
            </w: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декабрь 2025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3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D1" w:rsidRPr="000A656E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D1" w:rsidRPr="0045449F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занятие   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стране дорожных знаков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декабрь 2025 г.</w:t>
            </w:r>
          </w:p>
        </w:tc>
        <w:tc>
          <w:tcPr>
            <w:tcW w:w="2213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C737D1" w:rsidRPr="0045449F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86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 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Посвящение в 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пешеход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2025 г.</w:t>
            </w:r>
          </w:p>
        </w:tc>
        <w:tc>
          <w:tcPr>
            <w:tcW w:w="221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37D1" w:rsidRPr="0045449F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45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защитника Отечества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vMerge w:val="restart"/>
            <w:tcBorders>
              <w:top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C737D1" w:rsidRPr="0045449F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50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«Моя мама автоледи»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2213" w:type="dxa"/>
            <w:gridSpan w:val="2"/>
            <w:vMerge/>
            <w:tcBorders>
              <w:top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31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Флэш моб «Веселые светлячки»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213" w:type="dxa"/>
            <w:gridSpan w:val="2"/>
            <w:vMerge/>
            <w:tcBorders>
              <w:top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47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«Окно победы»</w:t>
            </w:r>
          </w:p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vMerge/>
            <w:tcBorders>
              <w:top w:val="nil"/>
            </w:tcBorders>
          </w:tcPr>
          <w:p w:rsidR="00C737D1" w:rsidRPr="0045449F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478"/>
        </w:trPr>
        <w:tc>
          <w:tcPr>
            <w:tcW w:w="848" w:type="dxa"/>
            <w:tcBorders>
              <w:top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«Здравствуй, лето безопасное»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  <w:tc>
          <w:tcPr>
            <w:tcW w:w="2213" w:type="dxa"/>
            <w:gridSpan w:val="2"/>
            <w:vMerge/>
            <w:tcBorders>
              <w:top w:val="nil"/>
            </w:tcBorders>
          </w:tcPr>
          <w:p w:rsidR="00C737D1" w:rsidRPr="0045449F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977"/>
        </w:trPr>
        <w:tc>
          <w:tcPr>
            <w:tcW w:w="848" w:type="dxa"/>
            <w:tcBorders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93" w:type="dxa"/>
            <w:gridSpan w:val="2"/>
            <w:tcBorders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юных велосипедистов «Безопасное колесо»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г.</w:t>
            </w:r>
          </w:p>
        </w:tc>
        <w:tc>
          <w:tcPr>
            <w:tcW w:w="2213" w:type="dxa"/>
            <w:gridSpan w:val="2"/>
            <w:vMerge/>
            <w:tcBorders>
              <w:top w:val="nil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626"/>
        </w:trPr>
        <w:tc>
          <w:tcPr>
            <w:tcW w:w="848" w:type="dxa"/>
            <w:tcBorders>
              <w:top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конкурсно-игровая программа по ПДД, «Молодежь Алтая: здоровье и безопасность на дорогах»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г.</w:t>
            </w:r>
          </w:p>
        </w:tc>
        <w:tc>
          <w:tcPr>
            <w:tcW w:w="2213" w:type="dxa"/>
            <w:gridSpan w:val="2"/>
            <w:vMerge/>
            <w:tcBorders>
              <w:top w:val="nil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c>
          <w:tcPr>
            <w:tcW w:w="848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неделя «Зеленого света» интеллектуальная в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икто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рина «Светофор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 «ПДД-правила жизни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викторина «Правила поведения зимой»</w:t>
            </w:r>
            <w:proofErr w:type="gramEnd"/>
          </w:p>
        </w:tc>
        <w:tc>
          <w:tcPr>
            <w:tcW w:w="1667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октябрь, декабрь 2025г.</w:t>
            </w:r>
          </w:p>
        </w:tc>
        <w:tc>
          <w:tcPr>
            <w:tcW w:w="2213" w:type="dxa"/>
            <w:gridSpan w:val="2"/>
            <w:vMerge/>
            <w:tcBorders>
              <w:top w:val="nil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771"/>
        </w:trPr>
        <w:tc>
          <w:tcPr>
            <w:tcW w:w="848" w:type="dxa"/>
            <w:tcBorders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593" w:type="dxa"/>
            <w:gridSpan w:val="2"/>
            <w:tcBorders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досуговых площадок «Юные пешеходы»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37D1" w:rsidRPr="0045449F" w:rsidTr="0002056F">
        <w:trPr>
          <w:trHeight w:val="8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 викторина и квест - игра в детско оздоровительном лагери «Чайка»</w:t>
            </w:r>
          </w:p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2025г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119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безопасности. Единый день безопасности дорожного движения</w:t>
            </w:r>
          </w:p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2025г.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136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Умные каникулы. Образовательная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ТвояДорожнаяКартаБезопасности</w:t>
            </w:r>
            <w:proofErr w:type="spellEnd"/>
          </w:p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2025г.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107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творческих работ «Дорога безопасности»</w:t>
            </w:r>
          </w:p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2025г.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843"/>
        </w:trPr>
        <w:tc>
          <w:tcPr>
            <w:tcW w:w="848" w:type="dxa"/>
            <w:tcBorders>
              <w:top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                 « Дорожная азбука»</w:t>
            </w:r>
          </w:p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2025г.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rPr>
          <w:trHeight w:val="976"/>
        </w:trPr>
        <w:tc>
          <w:tcPr>
            <w:tcW w:w="848" w:type="dxa"/>
            <w:tcBorders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</w:t>
            </w:r>
          </w:p>
        </w:tc>
        <w:tc>
          <w:tcPr>
            <w:tcW w:w="4593" w:type="dxa"/>
            <w:gridSpan w:val="2"/>
            <w:tcBorders>
              <w:bottom w:val="single" w:sz="4" w:space="0" w:color="auto"/>
            </w:tcBorders>
          </w:tcPr>
          <w:p w:rsidR="00C737D1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акция «Памяти жертв ДТП» 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2025г.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D1" w:rsidRPr="0045449F" w:rsidTr="0002056F">
        <w:tc>
          <w:tcPr>
            <w:tcW w:w="848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73" w:type="dxa"/>
            <w:gridSpan w:val="5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 с педагогами</w:t>
            </w:r>
          </w:p>
        </w:tc>
      </w:tr>
      <w:tr w:rsidR="00C737D1" w:rsidRPr="0045449F" w:rsidTr="0002056F">
        <w:tc>
          <w:tcPr>
            <w:tcW w:w="848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BC4C48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МУМЦ «Школа дорожных наук»</w:t>
            </w:r>
            <w:r w:rsidRPr="00BC4C4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образовательных организаций Мамонтовского района</w:t>
            </w:r>
            <w:r w:rsidRPr="00BC4C48">
              <w:rPr>
                <w:rFonts w:ascii="Times New Roman" w:hAnsi="Times New Roman" w:cs="Times New Roman"/>
                <w:sz w:val="28"/>
                <w:szCs w:val="28"/>
              </w:rPr>
              <w:t xml:space="preserve">  для практических занятий с детьми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2025</w:t>
            </w: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C737D1" w:rsidRPr="0045449F" w:rsidTr="0002056F">
        <w:trPr>
          <w:trHeight w:val="1610"/>
        </w:trPr>
        <w:tc>
          <w:tcPr>
            <w:tcW w:w="848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59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>ПДД для детей дошкольного и младшего школьного возрастов (воспитатели, учителя, обучающие детей ПДД)</w:t>
            </w:r>
          </w:p>
        </w:tc>
        <w:tc>
          <w:tcPr>
            <w:tcW w:w="1667" w:type="dxa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декабрь 2025г.</w:t>
            </w:r>
          </w:p>
        </w:tc>
        <w:tc>
          <w:tcPr>
            <w:tcW w:w="2213" w:type="dxa"/>
            <w:gridSpan w:val="2"/>
          </w:tcPr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 А.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D1" w:rsidRPr="000A656E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D1" w:rsidRPr="000A656E" w:rsidRDefault="00C737D1" w:rsidP="000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D1" w:rsidRPr="0045449F" w:rsidRDefault="00C737D1" w:rsidP="0002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7D1" w:rsidRDefault="00C737D1" w:rsidP="00C737D1">
      <w:pPr>
        <w:pStyle w:val="a3"/>
        <w:textAlignment w:val="baseline"/>
        <w:rPr>
          <w:sz w:val="28"/>
          <w:szCs w:val="28"/>
        </w:rPr>
      </w:pPr>
    </w:p>
    <w:p w:rsidR="00C737D1" w:rsidRPr="0045449F" w:rsidRDefault="00C737D1" w:rsidP="00C737D1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544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45449F">
        <w:rPr>
          <w:rFonts w:ascii="Times New Roman" w:hAnsi="Times New Roman" w:cs="Times New Roman"/>
          <w:b/>
          <w:sz w:val="28"/>
          <w:szCs w:val="28"/>
        </w:rPr>
        <w:t>.  Ожидаемые</w:t>
      </w:r>
      <w:proofErr w:type="gramEnd"/>
      <w:r w:rsidRPr="0045449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C737D1" w:rsidRPr="0045449F" w:rsidRDefault="00C737D1" w:rsidP="00C7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49F">
        <w:rPr>
          <w:rFonts w:ascii="Times New Roman" w:hAnsi="Times New Roman" w:cs="Times New Roman"/>
          <w:sz w:val="28"/>
          <w:szCs w:val="28"/>
        </w:rPr>
        <w:t>При выполнении Плана работы муниципального учебно-методического центра по изучению детьми</w:t>
      </w:r>
      <w:r w:rsidRPr="0045449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5449F">
        <w:rPr>
          <w:rFonts w:ascii="Times New Roman" w:hAnsi="Times New Roman" w:cs="Times New Roman"/>
          <w:sz w:val="28"/>
          <w:szCs w:val="28"/>
        </w:rPr>
        <w:t xml:space="preserve"> основ безопасности дорожного движения «Школа дорожных наук» </w:t>
      </w:r>
      <w:r>
        <w:rPr>
          <w:rFonts w:ascii="Times New Roman" w:hAnsi="Times New Roman" w:cs="Times New Roman"/>
          <w:sz w:val="28"/>
          <w:szCs w:val="28"/>
        </w:rPr>
        <w:t>на 2025</w:t>
      </w:r>
      <w:r w:rsidRPr="0045449F">
        <w:rPr>
          <w:rFonts w:ascii="Times New Roman" w:hAnsi="Times New Roman" w:cs="Times New Roman"/>
          <w:sz w:val="28"/>
          <w:szCs w:val="28"/>
        </w:rPr>
        <w:t xml:space="preserve">  год прогнозируются следующие результаты:</w:t>
      </w:r>
    </w:p>
    <w:p w:rsidR="00C737D1" w:rsidRDefault="00C737D1" w:rsidP="00C7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7D1" w:rsidRPr="0045449F" w:rsidRDefault="00C737D1" w:rsidP="00C7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9F">
        <w:rPr>
          <w:rFonts w:ascii="Times New Roman" w:hAnsi="Times New Roman" w:cs="Times New Roman"/>
          <w:sz w:val="28"/>
          <w:szCs w:val="28"/>
        </w:rPr>
        <w:t>3.1. Повышение количества детей дошкольного и младшего школьного возрастов, изучающих основы безопасности дорожного движения по ДООП</w:t>
      </w:r>
      <w:r>
        <w:rPr>
          <w:rFonts w:ascii="Times New Roman" w:hAnsi="Times New Roman" w:cs="Times New Roman"/>
          <w:sz w:val="28"/>
          <w:szCs w:val="28"/>
        </w:rPr>
        <w:t xml:space="preserve"> до 600 человек</w:t>
      </w:r>
      <w:r w:rsidRPr="0045449F">
        <w:rPr>
          <w:rFonts w:ascii="Times New Roman" w:hAnsi="Times New Roman" w:cs="Times New Roman"/>
          <w:sz w:val="28"/>
          <w:szCs w:val="28"/>
        </w:rPr>
        <w:t>.</w:t>
      </w:r>
    </w:p>
    <w:p w:rsidR="00C737D1" w:rsidRPr="0045449F" w:rsidRDefault="00C737D1" w:rsidP="00C7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9F">
        <w:rPr>
          <w:rFonts w:ascii="Times New Roman" w:hAnsi="Times New Roman" w:cs="Times New Roman"/>
          <w:sz w:val="28"/>
          <w:szCs w:val="28"/>
        </w:rPr>
        <w:t xml:space="preserve">3.2. Повышение качества образовательной и воспитательной деятельности с детьми по изучению 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Pr="00454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r w:rsidRPr="0045449F">
        <w:rPr>
          <w:rFonts w:ascii="Times New Roman" w:hAnsi="Times New Roman" w:cs="Times New Roman"/>
          <w:sz w:val="28"/>
          <w:szCs w:val="28"/>
        </w:rPr>
        <w:t>и практическому  применению их в жизни за счёт эффективного использования оборудования площадки МУМЦ «</w:t>
      </w:r>
      <w:r>
        <w:rPr>
          <w:rFonts w:ascii="Times New Roman" w:hAnsi="Times New Roman" w:cs="Times New Roman"/>
          <w:sz w:val="28"/>
          <w:szCs w:val="28"/>
        </w:rPr>
        <w:t>Школа дорожных наук</w:t>
      </w:r>
      <w:r w:rsidRPr="0045449F">
        <w:rPr>
          <w:rFonts w:ascii="Times New Roman" w:hAnsi="Times New Roman" w:cs="Times New Roman"/>
          <w:sz w:val="28"/>
          <w:szCs w:val="28"/>
        </w:rPr>
        <w:t>».</w:t>
      </w:r>
    </w:p>
    <w:p w:rsidR="00C737D1" w:rsidRPr="0045449F" w:rsidRDefault="00C737D1" w:rsidP="00C7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9F">
        <w:rPr>
          <w:rFonts w:ascii="Times New Roman" w:hAnsi="Times New Roman" w:cs="Times New Roman"/>
          <w:sz w:val="28"/>
          <w:szCs w:val="28"/>
        </w:rPr>
        <w:t>3.3. Привлечение учащихся школ Мамонтовского района к обучению основам безопасности дорожного движения.</w:t>
      </w:r>
    </w:p>
    <w:p w:rsidR="00C737D1" w:rsidRPr="0045449F" w:rsidRDefault="00C737D1" w:rsidP="00C7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9F">
        <w:rPr>
          <w:rFonts w:ascii="Times New Roman" w:hAnsi="Times New Roman" w:cs="Times New Roman"/>
          <w:sz w:val="28"/>
          <w:szCs w:val="28"/>
        </w:rPr>
        <w:t>3.4. Организация работы по обеспечению безопасных каникул для  детей в летний период.</w:t>
      </w:r>
    </w:p>
    <w:p w:rsidR="00C737D1" w:rsidRPr="0045449F" w:rsidRDefault="00C737D1" w:rsidP="00C7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9F">
        <w:rPr>
          <w:rFonts w:ascii="Times New Roman" w:hAnsi="Times New Roman" w:cs="Times New Roman"/>
          <w:sz w:val="28"/>
          <w:szCs w:val="28"/>
        </w:rPr>
        <w:t>3.5. Повышение методического уровня педагогических работников, обучающих детей основам безопасности дорожного движения.</w:t>
      </w:r>
    </w:p>
    <w:p w:rsidR="00C737D1" w:rsidRPr="0045449F" w:rsidRDefault="00C737D1" w:rsidP="00C737D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737D1" w:rsidRPr="00797251" w:rsidRDefault="00C737D1" w:rsidP="00C737D1">
      <w:pPr>
        <w:pStyle w:val="a3"/>
        <w:ind w:left="0"/>
        <w:textAlignment w:val="baseline"/>
        <w:rPr>
          <w:sz w:val="28"/>
          <w:szCs w:val="28"/>
        </w:rPr>
      </w:pPr>
    </w:p>
    <w:p w:rsidR="00C737D1" w:rsidRDefault="00C737D1" w:rsidP="00C737D1">
      <w:pPr>
        <w:jc w:val="both"/>
      </w:pPr>
    </w:p>
    <w:p w:rsidR="00C737D1" w:rsidRDefault="00C737D1"/>
    <w:sectPr w:rsidR="00C7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C8E303"/>
    <w:multiLevelType w:val="hybridMultilevel"/>
    <w:tmpl w:val="5A32B5F0"/>
    <w:lvl w:ilvl="0" w:tplc="5524D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3D2C8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7E43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1A5D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A8A6D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DE3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53EE1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9DECC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C6C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F07AEF"/>
    <w:multiLevelType w:val="hybridMultilevel"/>
    <w:tmpl w:val="0AF23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1B"/>
    <w:rsid w:val="00475D1B"/>
    <w:rsid w:val="007B4E8A"/>
    <w:rsid w:val="00C7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3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37D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StyleText">
    <w:name w:val="fStyleText"/>
    <w:rsid w:val="00C737D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rsid w:val="00C737D1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737D1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C7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C737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737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7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3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37D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StyleText">
    <w:name w:val="fStyleText"/>
    <w:rsid w:val="00C737D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rsid w:val="00C737D1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737D1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C7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C737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737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7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1242</Words>
  <Characters>7084</Characters>
  <Application>Microsoft Office Word</Application>
  <DocSecurity>0</DocSecurity>
  <Lines>59</Lines>
  <Paragraphs>16</Paragraphs>
  <ScaleCrop>false</ScaleCrop>
  <Company>UralSOFT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мвн</dc:creator>
  <cp:keywords/>
  <dc:description/>
  <cp:lastModifiedBy>мвн</cp:lastModifiedBy>
  <cp:revision>3</cp:revision>
  <dcterms:created xsi:type="dcterms:W3CDTF">2025-05-07T05:15:00Z</dcterms:created>
  <dcterms:modified xsi:type="dcterms:W3CDTF">2025-05-07T05:21:00Z</dcterms:modified>
</cp:coreProperties>
</file>